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380" w:rsidRDefault="00156380" w:rsidP="0015638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563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Программа льготного кредитования </w:t>
      </w:r>
      <w:r w:rsidR="009F312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субъектов малого и среднего предпринимательства </w:t>
      </w:r>
      <w:r w:rsidRPr="001563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 ставке не более 8,5%</w:t>
      </w:r>
    </w:p>
    <w:p w:rsidR="00156380" w:rsidRPr="00156380" w:rsidRDefault="00156380" w:rsidP="0015638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ПРОГРАММА 8,5</w:t>
      </w:r>
    </w:p>
    <w:p w:rsidR="00156380" w:rsidRPr="00156380" w:rsidRDefault="00156380" w:rsidP="001563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3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156380" w:rsidRPr="00156380" w:rsidRDefault="00156380" w:rsidP="001563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3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B6C7E8" wp14:editId="391FD2A4">
            <wp:extent cx="5648325" cy="2676525"/>
            <wp:effectExtent l="0" t="0" r="9525" b="9525"/>
            <wp:docPr id="1" name="Рисунок 1" descr="http://xn----dtbhaacat8bfloi8h.xn--p1ai/sites/default/files/789789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dtbhaacat8bfloi8h.xn--p1ai/sites/default/files/78978978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3" cy="267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80" w:rsidRPr="00156380" w:rsidRDefault="00156380" w:rsidP="001563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4785"/>
        <w:gridCol w:w="4962"/>
      </w:tblGrid>
      <w:tr w:rsidR="00A323D8" w:rsidTr="00A323D8">
        <w:tc>
          <w:tcPr>
            <w:tcW w:w="9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23D8" w:rsidRDefault="00A323D8" w:rsidP="001563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lastRenderedPageBreak/>
              <w:t>Ключевые условия Программы субсидирования</w:t>
            </w:r>
          </w:p>
          <w:p w:rsidR="00A323D8" w:rsidRDefault="00A323D8" w:rsidP="001563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</w:tr>
      <w:tr w:rsidR="00A323D8" w:rsidRPr="00A323D8" w:rsidTr="00A323D8">
        <w:tc>
          <w:tcPr>
            <w:tcW w:w="4785" w:type="dxa"/>
            <w:tcBorders>
              <w:top w:val="single" w:sz="4" w:space="0" w:color="auto"/>
            </w:tcBorders>
            <w:shd w:val="clear" w:color="auto" w:fill="17365D" w:themeFill="text2" w:themeFillShade="BF"/>
          </w:tcPr>
          <w:p w:rsidR="00A323D8" w:rsidRPr="00A323D8" w:rsidRDefault="00A323D8" w:rsidP="001563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23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Условия</w:t>
            </w:r>
          </w:p>
        </w:tc>
        <w:tc>
          <w:tcPr>
            <w:tcW w:w="4962" w:type="dxa"/>
            <w:tcBorders>
              <w:top w:val="single" w:sz="4" w:space="0" w:color="auto"/>
            </w:tcBorders>
            <w:shd w:val="clear" w:color="auto" w:fill="17365D" w:themeFill="text2" w:themeFillShade="BF"/>
          </w:tcPr>
          <w:p w:rsidR="00A323D8" w:rsidRPr="00A323D8" w:rsidRDefault="00A323D8" w:rsidP="00A323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23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Параметры</w:t>
            </w:r>
          </w:p>
        </w:tc>
      </w:tr>
      <w:tr w:rsidR="00A323D8" w:rsidRPr="00A323D8" w:rsidTr="00A323D8">
        <w:trPr>
          <w:trHeight w:val="711"/>
        </w:trPr>
        <w:tc>
          <w:tcPr>
            <w:tcW w:w="4785" w:type="dxa"/>
            <w:shd w:val="clear" w:color="auto" w:fill="EEECE1" w:themeFill="background2"/>
          </w:tcPr>
          <w:p w:rsidR="00A323D8" w:rsidRPr="00A323D8" w:rsidRDefault="00A323D8" w:rsidP="00A323D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323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Процентная ставка по кредиту для заемщика</w:t>
            </w:r>
          </w:p>
        </w:tc>
        <w:tc>
          <w:tcPr>
            <w:tcW w:w="4962" w:type="dxa"/>
            <w:shd w:val="clear" w:color="auto" w:fill="EEECE1" w:themeFill="background2"/>
          </w:tcPr>
          <w:p w:rsidR="00A323D8" w:rsidRPr="00A323D8" w:rsidRDefault="00A323D8" w:rsidP="0015638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323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 8,5% годовых</w:t>
            </w:r>
          </w:p>
        </w:tc>
      </w:tr>
      <w:tr w:rsidR="00A323D8" w:rsidRPr="00A323D8" w:rsidTr="00A323D8">
        <w:tc>
          <w:tcPr>
            <w:tcW w:w="4785" w:type="dxa"/>
            <w:shd w:val="clear" w:color="auto" w:fill="DBE5F1" w:themeFill="accent1" w:themeFillTint="33"/>
          </w:tcPr>
          <w:p w:rsidR="00A323D8" w:rsidRPr="00A323D8" w:rsidRDefault="00A323D8" w:rsidP="00A323D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323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Цели льготных кредитов</w:t>
            </w:r>
          </w:p>
        </w:tc>
        <w:tc>
          <w:tcPr>
            <w:tcW w:w="4962" w:type="dxa"/>
            <w:shd w:val="clear" w:color="auto" w:fill="DBE5F1" w:themeFill="accent1" w:themeFillTint="33"/>
          </w:tcPr>
          <w:p w:rsidR="00A323D8" w:rsidRPr="00A323D8" w:rsidRDefault="00A323D8" w:rsidP="00A323D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A323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Инвестиционные</w:t>
            </w:r>
            <w:proofErr w:type="gramEnd"/>
            <w:r w:rsidRPr="00A323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пополнение оборотных средств</w:t>
            </w:r>
          </w:p>
          <w:p w:rsidR="00A323D8" w:rsidRPr="00A323D8" w:rsidRDefault="00A323D8" w:rsidP="00A323D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323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(приоритетные отрасли)</w:t>
            </w:r>
          </w:p>
        </w:tc>
      </w:tr>
      <w:tr w:rsidR="00A323D8" w:rsidRPr="00A323D8" w:rsidTr="00A323D8">
        <w:tc>
          <w:tcPr>
            <w:tcW w:w="4785" w:type="dxa"/>
            <w:shd w:val="clear" w:color="auto" w:fill="EEECE1" w:themeFill="background2"/>
          </w:tcPr>
          <w:p w:rsidR="00A323D8" w:rsidRDefault="00A323D8" w:rsidP="00A323D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323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Размер кредита на инвестиционные цели</w:t>
            </w:r>
          </w:p>
          <w:p w:rsidR="00A323D8" w:rsidRPr="00A323D8" w:rsidRDefault="00A323D8" w:rsidP="00A323D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shd w:val="clear" w:color="auto" w:fill="EEECE1" w:themeFill="background2"/>
          </w:tcPr>
          <w:p w:rsidR="00A323D8" w:rsidRDefault="00A323D8" w:rsidP="0015638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323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500 тыс.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323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рублей до 1 млрд.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323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рублей</w:t>
            </w:r>
          </w:p>
          <w:p w:rsidR="00A323D8" w:rsidRPr="00A323D8" w:rsidRDefault="00A323D8" w:rsidP="0015638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A323D8" w:rsidRDefault="00A323D8" w:rsidP="0015638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500 тыс. рублей до 2 млрд. рублей            (в сфере туризма)</w:t>
            </w:r>
          </w:p>
          <w:p w:rsidR="00A323D8" w:rsidRPr="00A323D8" w:rsidRDefault="00A323D8" w:rsidP="0015638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A323D8" w:rsidRPr="00A323D8" w:rsidTr="00A323D8">
        <w:trPr>
          <w:trHeight w:val="730"/>
        </w:trPr>
        <w:tc>
          <w:tcPr>
            <w:tcW w:w="4785" w:type="dxa"/>
            <w:shd w:val="clear" w:color="auto" w:fill="DBE5F1" w:themeFill="accent1" w:themeFillTint="33"/>
          </w:tcPr>
          <w:p w:rsidR="00A323D8" w:rsidRPr="00A323D8" w:rsidRDefault="00A323D8" w:rsidP="00A323D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323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Размер кредита на пополнение оборотных средств</w:t>
            </w:r>
          </w:p>
        </w:tc>
        <w:tc>
          <w:tcPr>
            <w:tcW w:w="4962" w:type="dxa"/>
            <w:shd w:val="clear" w:color="auto" w:fill="DBE5F1" w:themeFill="accent1" w:themeFillTint="33"/>
          </w:tcPr>
          <w:p w:rsidR="00A323D8" w:rsidRPr="00A323D8" w:rsidRDefault="00A323D8" w:rsidP="0015638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323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500 тыс. рублей до 500 млн.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323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рублей</w:t>
            </w:r>
          </w:p>
        </w:tc>
      </w:tr>
      <w:tr w:rsidR="00A323D8" w:rsidRPr="00A323D8" w:rsidTr="00A323D8">
        <w:trPr>
          <w:trHeight w:val="699"/>
        </w:trPr>
        <w:tc>
          <w:tcPr>
            <w:tcW w:w="4785" w:type="dxa"/>
            <w:shd w:val="clear" w:color="auto" w:fill="EEECE1" w:themeFill="background2"/>
          </w:tcPr>
          <w:p w:rsidR="00A323D8" w:rsidRPr="00A323D8" w:rsidRDefault="00A323D8" w:rsidP="00A323D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 кредитного договора на инвестиционные цели</w:t>
            </w:r>
          </w:p>
        </w:tc>
        <w:tc>
          <w:tcPr>
            <w:tcW w:w="4962" w:type="dxa"/>
            <w:shd w:val="clear" w:color="auto" w:fill="EEECE1" w:themeFill="background2"/>
          </w:tcPr>
          <w:p w:rsidR="00A323D8" w:rsidRPr="00A323D8" w:rsidRDefault="00A323D8" w:rsidP="0015638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 10 лет</w:t>
            </w:r>
          </w:p>
        </w:tc>
      </w:tr>
      <w:tr w:rsidR="00A323D8" w:rsidRPr="00A323D8" w:rsidTr="00A323D8">
        <w:trPr>
          <w:trHeight w:val="695"/>
        </w:trPr>
        <w:tc>
          <w:tcPr>
            <w:tcW w:w="4785" w:type="dxa"/>
            <w:shd w:val="clear" w:color="auto" w:fill="DBE5F1" w:themeFill="accent1" w:themeFillTint="33"/>
          </w:tcPr>
          <w:p w:rsidR="00A323D8" w:rsidRPr="00A323D8" w:rsidRDefault="00A323D8" w:rsidP="0015638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 кредитного договора на пополнение оборотных средств</w:t>
            </w:r>
          </w:p>
        </w:tc>
        <w:tc>
          <w:tcPr>
            <w:tcW w:w="4962" w:type="dxa"/>
            <w:shd w:val="clear" w:color="auto" w:fill="DBE5F1" w:themeFill="accent1" w:themeFillTint="33"/>
          </w:tcPr>
          <w:p w:rsidR="00A323D8" w:rsidRPr="00A323D8" w:rsidRDefault="00A323D8" w:rsidP="0015638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 3 лет</w:t>
            </w:r>
          </w:p>
        </w:tc>
      </w:tr>
    </w:tbl>
    <w:p w:rsidR="00A323D8" w:rsidRDefault="00A323D8" w:rsidP="001563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323D8" w:rsidRDefault="00A323D8" w:rsidP="001563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323D8" w:rsidRDefault="00A323D8" w:rsidP="001563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323D8" w:rsidRDefault="00A323D8" w:rsidP="001563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A323D8" w:rsidRDefault="00A323D8" w:rsidP="001563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156380" w:rsidRPr="00156380" w:rsidRDefault="00156380" w:rsidP="001563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5638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ТРЕБОВАНИЯ К ЗАЕМЩИКАМ</w:t>
      </w:r>
    </w:p>
    <w:p w:rsidR="00156380" w:rsidRDefault="00156380" w:rsidP="00156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субъект малого и среднего предпринимательства;</w:t>
      </w:r>
    </w:p>
    <w:p w:rsidR="00156380" w:rsidRDefault="00156380" w:rsidP="00156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статус налогового резидента РФ;</w:t>
      </w:r>
    </w:p>
    <w:p w:rsidR="00156380" w:rsidRDefault="00156380" w:rsidP="00156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ведение деятельности в одной или нескольких приоритетных отраслях;</w:t>
      </w:r>
    </w:p>
    <w:p w:rsidR="00156380" w:rsidRDefault="00156380" w:rsidP="00156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отсутствие возбужденного производства по делу о банкротстве;</w:t>
      </w:r>
    </w:p>
    <w:p w:rsidR="00A323D8" w:rsidRPr="00A323D8" w:rsidRDefault="00156380" w:rsidP="00A323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отсутствие просроченной задолженности по налогам, сборам и иным обязательным платежам</w:t>
      </w:r>
      <w:r w:rsidR="00A323D8" w:rsidRPr="00A323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бюджеты бюджетной системы Российской Федерации, превышающей 50 тыс. рублей;</w:t>
      </w:r>
    </w:p>
    <w:p w:rsidR="00156380" w:rsidRDefault="00156380" w:rsidP="00156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отсутствие задолженности перед работниками по заработной плате;</w:t>
      </w:r>
    </w:p>
    <w:p w:rsidR="00156380" w:rsidRPr="00156380" w:rsidRDefault="00156380" w:rsidP="00156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-отсутствие просроченных платежей по кредитным договорам и договорам поручительства, а также требований по возмещению заемщиком гаранту выплаченных в соответствии с условиями банковской гарантии денежных сумм.</w:t>
      </w:r>
    </w:p>
    <w:p w:rsidR="00156380" w:rsidRPr="00156380" w:rsidRDefault="00156380" w:rsidP="001563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5638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ПРИОРИТЕТНЫЕ ОТРАСЛИ</w:t>
      </w:r>
    </w:p>
    <w:p w:rsidR="00156380" w:rsidRDefault="00156380" w:rsidP="00156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5638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Сельское хозяйство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56380" w:rsidRDefault="00156380" w:rsidP="00156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Строительство;</w:t>
      </w:r>
    </w:p>
    <w:p w:rsidR="00156380" w:rsidRDefault="00156380" w:rsidP="00156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Здравоохранение;</w:t>
      </w:r>
    </w:p>
    <w:p w:rsidR="00156380" w:rsidRDefault="00156380" w:rsidP="00156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Образование;</w:t>
      </w:r>
    </w:p>
    <w:p w:rsidR="00156380" w:rsidRDefault="00156380" w:rsidP="00156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563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Обрабатывающее производство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56380" w:rsidRDefault="00156380" w:rsidP="00156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563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Производство и распределение электроэнергии, газа и воды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56380" w:rsidRDefault="00156380" w:rsidP="00156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5638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Водоснабжение, водоотведение, организация сбора, обработки и утилизации отходов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56380" w:rsidRDefault="00156380" w:rsidP="00156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Услуги в сфере туризма;</w:t>
      </w:r>
    </w:p>
    <w:p w:rsidR="00156380" w:rsidRDefault="00156380" w:rsidP="00156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5638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в области культуры и спорта;</w:t>
      </w:r>
    </w:p>
    <w:p w:rsidR="00156380" w:rsidRDefault="00156380" w:rsidP="00156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5638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гостиниц и предприятий общественного пита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(за исключением ресторанов);</w:t>
      </w:r>
    </w:p>
    <w:p w:rsidR="00156380" w:rsidRDefault="00156380" w:rsidP="00156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5638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 области информации и связи;</w:t>
      </w:r>
    </w:p>
    <w:p w:rsidR="00156380" w:rsidRDefault="00156380" w:rsidP="00156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Р</w:t>
      </w:r>
      <w:r w:rsidRPr="00156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озничн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ая</w:t>
      </w:r>
      <w:r w:rsidRPr="00156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торговл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156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территории моногородов;</w:t>
      </w:r>
    </w:p>
    <w:p w:rsidR="00156380" w:rsidRDefault="00156380" w:rsidP="00156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Pr="0015638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озничн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ая/</w:t>
      </w:r>
      <w:r w:rsidRPr="0015638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156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торговл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56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условии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</w:t>
      </w:r>
      <w:r w:rsidRPr="0015638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156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56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(соглашени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56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инвестиционные цели;</w:t>
      </w:r>
    </w:p>
    <w:p w:rsidR="00156380" w:rsidRDefault="00156380" w:rsidP="00156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Розничная/оптовая торговля </w:t>
      </w:r>
      <w:r w:rsidRPr="00156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ДФО, СКФО,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Р.Крым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Севастополя.</w:t>
      </w:r>
    </w:p>
    <w:p w:rsidR="009F3121" w:rsidRDefault="009F3121" w:rsidP="0015638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156380" w:rsidRDefault="00156380" w:rsidP="0015638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5638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Уполномоченные банки по данной Программе:</w:t>
      </w:r>
    </w:p>
    <w:p w:rsidR="009F3121" w:rsidRDefault="009F3121" w:rsidP="0015638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tbl>
      <w:tblPr>
        <w:tblStyle w:val="a5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283"/>
        <w:gridCol w:w="5103"/>
      </w:tblGrid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Банк "Левобережный" (ПАО)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ООО "Хакасский муниципальный банк"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ПАО "Промсвязьбанк"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ООО банк "Элита"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АО "АЛЬФА-БАНК"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ОАО "Юг-</w:t>
            </w:r>
            <w:proofErr w:type="spellStart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Инвестбанк</w:t>
            </w:r>
            <w:proofErr w:type="spellEnd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ООО "</w:t>
            </w:r>
            <w:proofErr w:type="spellStart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Камкомбанк</w:t>
            </w:r>
            <w:proofErr w:type="spellEnd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Банк ВТБ (ПАО)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АО Банк "Национальный стандарт"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ПАО "АК БАРС" БАНК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АО "БАНК ОРЕНБУРГ"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АО "Банк Акцепт"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ПАО СКБ Приморья "</w:t>
            </w:r>
            <w:proofErr w:type="spellStart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Примсоцбанк</w:t>
            </w:r>
            <w:proofErr w:type="spellEnd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АО КБ "Ассоциация"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РОСКОМСНАББАНК (ПАО)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АО "ГЕНБАНК"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"СДМ-Банк" (ПАО)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ПАО "</w:t>
            </w:r>
            <w:proofErr w:type="spellStart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Курскпромбанк</w:t>
            </w:r>
            <w:proofErr w:type="spellEnd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10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ПАО </w:t>
            </w:r>
            <w:proofErr w:type="spellStart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Ставропольпромстройбанк</w:t>
            </w:r>
            <w:proofErr w:type="spellEnd"/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5.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ПАО КБ "Центр-</w:t>
            </w:r>
            <w:proofErr w:type="spellStart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инвест</w:t>
            </w:r>
            <w:proofErr w:type="spellEnd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АО "МСП Банк"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ПАО "</w:t>
            </w:r>
            <w:proofErr w:type="spellStart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Томскпромстройбанк</w:t>
            </w:r>
            <w:proofErr w:type="spellEnd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Азиатско-Тихоокеанский Банк (ПАО)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7.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ПАО "МОСКОВСКИЙ КРЕДИТНЫЙ БАНК"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ООО "</w:t>
            </w:r>
            <w:proofErr w:type="spellStart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Примтеркомбанк</w:t>
            </w:r>
            <w:proofErr w:type="spellEnd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48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КБ "ЭНЕРГОТРАНСБАНК" (АО)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Прио</w:t>
            </w:r>
            <w:proofErr w:type="spellEnd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-Внешторгбанк (ПАО)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49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АО "АБ "РОССИЯ"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ТКБ БАНК (ПАО)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ООО КБ "Столичный Кредит"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Банк "Возрождение" (ПАО)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ООО КБЭР "Банк Казани"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КБ "Гарант-Инвест" (АО)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52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АКБ "АКТИВ БАНК" (ПАО)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ПАО "Дальневосточный банк"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53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АКБ «</w:t>
            </w:r>
            <w:proofErr w:type="spellStart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Алмазэргиэнбанк</w:t>
            </w:r>
            <w:proofErr w:type="spellEnd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 АО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АО </w:t>
            </w:r>
            <w:proofErr w:type="gramStart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КИБ</w:t>
            </w:r>
            <w:proofErr w:type="gramEnd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"ЕВРОАЛЬЯНС"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54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АО "Банк "Вологжанин"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ООО КБ "Калуга"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55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Банк Газпромбанк (АО)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ООО КБ "КОЛЬЦО УРАЛА"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АО "Севастопольский Морской банк"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МОРСКОЙ БАНК (АО)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57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АО БАНК "СНГБ"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ПАО "НИКО-БАНК"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58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АО "ВЛАДБИЗНЕСБАНК"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АО "Райффайзенбанк"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59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ООО КБ "</w:t>
            </w:r>
            <w:proofErr w:type="spellStart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Алтайкапиталбанк</w:t>
            </w:r>
            <w:proofErr w:type="spellEnd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РНКБ Банк (ПАО)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60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АО "Банк </w:t>
            </w:r>
            <w:proofErr w:type="spellStart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Интеза</w:t>
            </w:r>
            <w:proofErr w:type="spellEnd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ПАО РОСБАНК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61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Банк ИПБ (АО)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АО "</w:t>
            </w:r>
            <w:proofErr w:type="spellStart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Россельхозбанк</w:t>
            </w:r>
            <w:proofErr w:type="spellEnd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КБ "Кубань Кредит" ООО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ПАО "САРОВБИЗНЕСБАНК"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63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ПАО Банк "Кузнецкий"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ПАО Сбербанк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64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ПАО "НБД-Банк"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ПАО БАНК "СИАБ"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65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ПАО "ЧЕЛЯБИНВЕСТБАНК"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"СИБСОЦБАНК" ООО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66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АКБ "</w:t>
            </w:r>
            <w:proofErr w:type="spellStart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Энергобанк</w:t>
            </w:r>
            <w:proofErr w:type="spellEnd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 (ПАО)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Банк "</w:t>
            </w:r>
            <w:proofErr w:type="spellStart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Снежинский</w:t>
            </w:r>
            <w:proofErr w:type="spellEnd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 АО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67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АО "</w:t>
            </w:r>
            <w:proofErr w:type="spellStart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Углеметбанк</w:t>
            </w:r>
            <w:proofErr w:type="spellEnd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ПАО "</w:t>
            </w:r>
            <w:proofErr w:type="spellStart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Совкомбанк</w:t>
            </w:r>
            <w:proofErr w:type="spellEnd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68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АО "</w:t>
            </w:r>
            <w:proofErr w:type="spellStart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Нефтепромбанк</w:t>
            </w:r>
            <w:proofErr w:type="spellEnd"/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ООО "Банк Стандарт-Кредит"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69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ООО "Банк Саратов"</w:t>
            </w:r>
          </w:p>
        </w:tc>
      </w:tr>
      <w:tr w:rsidR="009F3121" w:rsidRPr="009F3121" w:rsidTr="00441DCB">
        <w:tc>
          <w:tcPr>
            <w:tcW w:w="4679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КБ "СТРОЙЛЕСБАНК" (ООО)</w:t>
            </w:r>
          </w:p>
        </w:tc>
        <w:tc>
          <w:tcPr>
            <w:tcW w:w="28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103" w:type="dxa"/>
          </w:tcPr>
          <w:p w:rsidR="009F3121" w:rsidRPr="009F3121" w:rsidRDefault="009F3121" w:rsidP="009F3121">
            <w:pPr>
              <w:spacing w:after="60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70</w:t>
            </w:r>
            <w:r w:rsidRPr="009F31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1563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АО "СМП Банк"</w:t>
            </w:r>
          </w:p>
        </w:tc>
      </w:tr>
    </w:tbl>
    <w:p w:rsidR="00156380" w:rsidRPr="00156380" w:rsidRDefault="00156380" w:rsidP="001563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3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56380" w:rsidRPr="00156380" w:rsidRDefault="00156380" w:rsidP="001563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3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F7DFD" w:rsidRDefault="003F7DFD"/>
    <w:sectPr w:rsidR="003F7DFD" w:rsidSect="00156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B11518"/>
    <w:multiLevelType w:val="multilevel"/>
    <w:tmpl w:val="CD4EB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E369CF"/>
    <w:multiLevelType w:val="multilevel"/>
    <w:tmpl w:val="F9083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380"/>
    <w:rsid w:val="00156380"/>
    <w:rsid w:val="003F7DFD"/>
    <w:rsid w:val="00441DCB"/>
    <w:rsid w:val="009F3121"/>
    <w:rsid w:val="00A3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38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F3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F31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38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F3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F31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7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8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8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7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52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0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3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mea2</dc:creator>
  <cp:lastModifiedBy>mea2</cp:lastModifiedBy>
  <cp:revision>4</cp:revision>
  <cp:lastPrinted>2019-04-05T08:33:00Z</cp:lastPrinted>
  <dcterms:created xsi:type="dcterms:W3CDTF">2019-04-05T07:27:00Z</dcterms:created>
  <dcterms:modified xsi:type="dcterms:W3CDTF">2019-05-21T14:10:00Z</dcterms:modified>
</cp:coreProperties>
</file>